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Муниципальное казенное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общеобразовательное учреждение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«Средняя общеобразовательная школа №2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 имени Джонсона </w:t>
      </w:r>
      <w:proofErr w:type="spellStart"/>
      <w:r>
        <w:rPr>
          <w:rFonts w:ascii="Palatino Linotype" w:hAnsi="Palatino Linotype"/>
          <w:b/>
          <w:sz w:val="36"/>
          <w:szCs w:val="36"/>
        </w:rPr>
        <w:t>Таловича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 </w:t>
      </w:r>
      <w:proofErr w:type="spellStart"/>
      <w:r>
        <w:rPr>
          <w:rFonts w:ascii="Palatino Linotype" w:hAnsi="Palatino Linotype"/>
          <w:b/>
          <w:sz w:val="36"/>
          <w:szCs w:val="36"/>
        </w:rPr>
        <w:t>Хагажеева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» 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с.п. </w:t>
      </w:r>
      <w:proofErr w:type="spellStart"/>
      <w:r>
        <w:rPr>
          <w:rFonts w:ascii="Palatino Linotype" w:hAnsi="Palatino Linotype"/>
          <w:b/>
          <w:sz w:val="36"/>
          <w:szCs w:val="36"/>
        </w:rPr>
        <w:t>Лечинкай</w:t>
      </w:r>
      <w:proofErr w:type="spellEnd"/>
    </w:p>
    <w:p w:rsidR="002923B2" w:rsidRDefault="002923B2" w:rsidP="002923B2">
      <w:pP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 xml:space="preserve">361405, КБР, Чегемский муниципальный район, </w:t>
      </w:r>
      <w:proofErr w:type="spellStart"/>
      <w:r>
        <w:rPr>
          <w:rFonts w:ascii="Palatino Linotype" w:hAnsi="Palatino Linotype"/>
          <w:b/>
          <w:sz w:val="16"/>
          <w:szCs w:val="16"/>
        </w:rPr>
        <w:t>с.п</w:t>
      </w:r>
      <w:proofErr w:type="gramStart"/>
      <w:r>
        <w:rPr>
          <w:rFonts w:ascii="Palatino Linotype" w:hAnsi="Palatino Linotype"/>
          <w:b/>
          <w:sz w:val="16"/>
          <w:szCs w:val="16"/>
        </w:rPr>
        <w:t>.Л</w:t>
      </w:r>
      <w:proofErr w:type="gramEnd"/>
      <w:r>
        <w:rPr>
          <w:rFonts w:ascii="Palatino Linotype" w:hAnsi="Palatino Linotype"/>
          <w:b/>
          <w:sz w:val="16"/>
          <w:szCs w:val="16"/>
        </w:rPr>
        <w:t>ечинкай</w:t>
      </w:r>
      <w:proofErr w:type="spellEnd"/>
      <w:r>
        <w:rPr>
          <w:rFonts w:ascii="Palatino Linotype" w:hAnsi="Palatino Linotype"/>
          <w:b/>
          <w:sz w:val="16"/>
          <w:szCs w:val="16"/>
        </w:rPr>
        <w:t xml:space="preserve"> ул. </w:t>
      </w:r>
      <w:proofErr w:type="spellStart"/>
      <w:r>
        <w:rPr>
          <w:rFonts w:ascii="Palatino Linotype" w:hAnsi="Palatino Linotype"/>
          <w:b/>
          <w:sz w:val="16"/>
          <w:szCs w:val="16"/>
        </w:rPr>
        <w:t>Н.Т.Канукоева</w:t>
      </w:r>
      <w:proofErr w:type="spellEnd"/>
      <w:r>
        <w:rPr>
          <w:rFonts w:ascii="Palatino Linotype" w:hAnsi="Palatino Linotype"/>
          <w:b/>
          <w:sz w:val="16"/>
          <w:szCs w:val="16"/>
        </w:rPr>
        <w:t>, 142 «а»</w:t>
      </w:r>
    </w:p>
    <w:p w:rsidR="002923B2" w:rsidRPr="00A45A3F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</w:rPr>
      </w:pPr>
      <w:proofErr w:type="gramStart"/>
      <w:r>
        <w:rPr>
          <w:rFonts w:ascii="Palatino Linotype" w:hAnsi="Palatino Linotype"/>
          <w:b/>
          <w:sz w:val="16"/>
          <w:szCs w:val="16"/>
          <w:lang w:val="en-US"/>
        </w:rPr>
        <w:t>e</w:t>
      </w:r>
      <w:r w:rsidRPr="00A45A3F">
        <w:rPr>
          <w:rFonts w:ascii="Palatino Linotype" w:hAnsi="Palatino Linotype"/>
          <w:b/>
          <w:sz w:val="16"/>
          <w:szCs w:val="16"/>
        </w:rPr>
        <w:t>-</w:t>
      </w:r>
      <w:r>
        <w:rPr>
          <w:rFonts w:ascii="Palatino Linotype" w:hAnsi="Palatino Linotype"/>
          <w:b/>
          <w:sz w:val="16"/>
          <w:szCs w:val="16"/>
          <w:lang w:val="en-US"/>
        </w:rPr>
        <w:t>mail</w:t>
      </w:r>
      <w:proofErr w:type="gramEnd"/>
      <w:r w:rsidRPr="00A45A3F">
        <w:rPr>
          <w:rFonts w:ascii="Palatino Linotype" w:hAnsi="Palatino Linotype"/>
          <w:b/>
          <w:sz w:val="16"/>
          <w:szCs w:val="16"/>
        </w:rPr>
        <w:t>:</w:t>
      </w:r>
      <w:r w:rsidRPr="00A45A3F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lechin</w:t>
      </w:r>
      <w:r w:rsidRPr="00A45A3F">
        <w:rPr>
          <w:rFonts w:ascii="Arial" w:hAnsi="Arial" w:cs="Arial"/>
          <w:b/>
          <w:bCs/>
          <w:color w:val="000000"/>
          <w:sz w:val="16"/>
          <w:szCs w:val="16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school</w:t>
      </w:r>
      <w:r w:rsidRPr="00A45A3F">
        <w:rPr>
          <w:rFonts w:ascii="Arial" w:hAnsi="Arial" w:cs="Arial"/>
          <w:b/>
          <w:bCs/>
          <w:color w:val="000000"/>
          <w:sz w:val="16"/>
          <w:szCs w:val="16"/>
        </w:rPr>
        <w:t>.2</w:t>
      </w:r>
      <w:r w:rsidRPr="00A45A3F">
        <w:rPr>
          <w:rFonts w:ascii="Arial" w:hAnsi="Arial" w:cs="Arial"/>
          <w:color w:val="000000"/>
          <w:sz w:val="16"/>
          <w:szCs w:val="16"/>
        </w:rPr>
        <w:t xml:space="preserve"> </w:t>
      </w:r>
      <w:r w:rsidRPr="00A45A3F">
        <w:rPr>
          <w:rFonts w:ascii="Arial" w:hAnsi="Arial" w:cs="Arial"/>
          <w:b/>
          <w:bCs/>
          <w:color w:val="000000"/>
          <w:sz w:val="16"/>
          <w:szCs w:val="16"/>
        </w:rPr>
        <w:t>@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yandex</w:t>
      </w:r>
      <w:proofErr w:type="spellEnd"/>
      <w:r w:rsidRPr="00A45A3F"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ru</w:t>
      </w:r>
      <w:proofErr w:type="spellEnd"/>
      <w:r w:rsidRPr="00A45A3F">
        <w:rPr>
          <w:rFonts w:ascii="Palatino Linotype" w:hAnsi="Palatino Linotype"/>
          <w:b/>
          <w:sz w:val="16"/>
          <w:szCs w:val="16"/>
        </w:rPr>
        <w:t xml:space="preserve"> ,   </w:t>
      </w:r>
      <w:r>
        <w:rPr>
          <w:rFonts w:ascii="Palatino Linotype" w:hAnsi="Palatino Linotype"/>
          <w:b/>
          <w:sz w:val="16"/>
          <w:szCs w:val="16"/>
        </w:rPr>
        <w:t>тел</w:t>
      </w:r>
      <w:r w:rsidRPr="00A45A3F">
        <w:rPr>
          <w:rFonts w:ascii="Palatino Linotype" w:hAnsi="Palatino Linotype"/>
          <w:b/>
          <w:sz w:val="16"/>
          <w:szCs w:val="16"/>
        </w:rPr>
        <w:t>.: (886630) 75-2-81</w:t>
      </w:r>
    </w:p>
    <w:p w:rsidR="002923B2" w:rsidRPr="002923B2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  <w:lang w:val="en-US"/>
        </w:rPr>
        <w:t>http</w:t>
      </w:r>
      <w:r w:rsidRPr="002923B2">
        <w:rPr>
          <w:rFonts w:ascii="Palatino Linotype" w:hAnsi="Palatino Linotype"/>
          <w:b/>
          <w:sz w:val="16"/>
          <w:szCs w:val="16"/>
        </w:rPr>
        <w:t xml:space="preserve">:// 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lechinkay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ucoz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ru</w:t>
      </w:r>
      <w:proofErr w:type="spellEnd"/>
    </w:p>
    <w:p w:rsidR="002923B2" w:rsidRDefault="002923B2" w:rsidP="002923B2">
      <w:pPr>
        <w:spacing w:after="0"/>
      </w:pPr>
    </w:p>
    <w:p w:rsidR="00C54BA9" w:rsidRDefault="00563D88" w:rsidP="00563D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народного единства</w:t>
      </w:r>
    </w:p>
    <w:p w:rsidR="00563D88" w:rsidRPr="00A45A3F" w:rsidRDefault="00563D88" w:rsidP="00563D88">
      <w:pPr>
        <w:pStyle w:val="a5"/>
        <w:shd w:val="clear" w:color="auto" w:fill="FFFFFF"/>
        <w:rPr>
          <w:color w:val="1A1A1A"/>
          <w:sz w:val="28"/>
          <w:szCs w:val="28"/>
        </w:rPr>
      </w:pPr>
      <w:r w:rsidRPr="00A45A3F">
        <w:rPr>
          <w:color w:val="1A1A1A"/>
          <w:sz w:val="28"/>
          <w:szCs w:val="28"/>
        </w:rPr>
        <w:t xml:space="preserve">В преддверии Дня народного единства, советник по воспитанию, </w:t>
      </w:r>
      <w:proofErr w:type="spellStart"/>
      <w:r w:rsidRPr="00A45A3F">
        <w:rPr>
          <w:color w:val="1A1A1A"/>
          <w:sz w:val="28"/>
          <w:szCs w:val="28"/>
        </w:rPr>
        <w:t>Канукоева</w:t>
      </w:r>
      <w:proofErr w:type="spellEnd"/>
      <w:r w:rsidRPr="00A45A3F">
        <w:rPr>
          <w:color w:val="1A1A1A"/>
          <w:sz w:val="28"/>
          <w:szCs w:val="28"/>
        </w:rPr>
        <w:t xml:space="preserve"> Оксана организовала мероприятия с 8-11 классами, приняв участие во Всероссийской детской культурно-просветительской акции «Я - россиянин», </w:t>
      </w:r>
      <w:proofErr w:type="gramStart"/>
      <w:r w:rsidRPr="00A45A3F">
        <w:rPr>
          <w:color w:val="1A1A1A"/>
          <w:sz w:val="28"/>
          <w:szCs w:val="28"/>
        </w:rPr>
        <w:t>приуроченную</w:t>
      </w:r>
      <w:proofErr w:type="gramEnd"/>
      <w:r w:rsidRPr="00A45A3F">
        <w:rPr>
          <w:color w:val="1A1A1A"/>
          <w:sz w:val="28"/>
          <w:szCs w:val="28"/>
        </w:rPr>
        <w:t xml:space="preserve"> ко Дню народного единства!</w:t>
      </w:r>
      <w:r w:rsidRPr="00A45A3F">
        <w:rPr>
          <w:color w:val="1A1A1A"/>
          <w:sz w:val="28"/>
          <w:szCs w:val="28"/>
        </w:rPr>
        <w:br/>
      </w:r>
      <w:r w:rsidRPr="00A45A3F">
        <w:rPr>
          <w:rFonts w:ascii="Arial" w:hAnsi="Arial"/>
          <w:color w:val="1A1A1A"/>
          <w:sz w:val="28"/>
          <w:szCs w:val="28"/>
        </w:rPr>
        <w:t>🖥️</w:t>
      </w:r>
      <w:r w:rsidRPr="00A45A3F">
        <w:rPr>
          <w:color w:val="1A1A1A"/>
          <w:sz w:val="28"/>
          <w:szCs w:val="28"/>
        </w:rPr>
        <w:t xml:space="preserve"> Формат  акции - интерактивный </w:t>
      </w:r>
      <w:proofErr w:type="spellStart"/>
      <w:r w:rsidRPr="00A45A3F">
        <w:rPr>
          <w:color w:val="1A1A1A"/>
          <w:sz w:val="28"/>
          <w:szCs w:val="28"/>
        </w:rPr>
        <w:t>урок</w:t>
      </w:r>
      <w:proofErr w:type="gramStart"/>
      <w:r w:rsidRPr="00A45A3F">
        <w:rPr>
          <w:color w:val="1A1A1A"/>
          <w:sz w:val="28"/>
          <w:szCs w:val="28"/>
        </w:rPr>
        <w:t>,к</w:t>
      </w:r>
      <w:proofErr w:type="gramEnd"/>
      <w:r w:rsidRPr="00A45A3F">
        <w:rPr>
          <w:color w:val="1A1A1A"/>
          <w:sz w:val="28"/>
          <w:szCs w:val="28"/>
        </w:rPr>
        <w:t>оторый</w:t>
      </w:r>
      <w:proofErr w:type="spellEnd"/>
      <w:r w:rsidRPr="00A45A3F">
        <w:rPr>
          <w:color w:val="1A1A1A"/>
          <w:sz w:val="28"/>
          <w:szCs w:val="28"/>
        </w:rPr>
        <w:t xml:space="preserve"> содержит анимированную презентацию. Также прилагается рабочая тетрадь, которую подготовила всем ребятам советник по воспитанию. Они выполняли там задания после каждого просмотренного видеоматериала. </w:t>
      </w:r>
      <w:r w:rsidRPr="00A45A3F">
        <w:rPr>
          <w:rFonts w:ascii="Arial" w:hAnsi="Arial"/>
          <w:color w:val="1A1A1A"/>
          <w:sz w:val="28"/>
          <w:szCs w:val="28"/>
        </w:rPr>
        <w:t>🙂</w:t>
      </w:r>
    </w:p>
    <w:p w:rsidR="00563D88" w:rsidRPr="00A45A3F" w:rsidRDefault="00563D88" w:rsidP="00563D88">
      <w:pPr>
        <w:pStyle w:val="a5"/>
        <w:shd w:val="clear" w:color="auto" w:fill="FFFFFF"/>
        <w:rPr>
          <w:color w:val="1A1A1A"/>
          <w:sz w:val="28"/>
          <w:szCs w:val="28"/>
        </w:rPr>
      </w:pPr>
      <w:r w:rsidRPr="00A45A3F">
        <w:rPr>
          <w:rFonts w:ascii="Arial" w:hAnsi="Arial"/>
          <w:color w:val="1A1A1A"/>
          <w:sz w:val="28"/>
          <w:szCs w:val="28"/>
        </w:rPr>
        <w:t>🎯🇷🇺</w:t>
      </w:r>
      <w:r w:rsidRPr="00A45A3F">
        <w:rPr>
          <w:color w:val="1A1A1A"/>
          <w:sz w:val="28"/>
          <w:szCs w:val="28"/>
        </w:rPr>
        <w:t>Целью Акции является донесение до молодого поколения знаний о Дне народного единства, традиционных религиях России и российских духовно-нравственных ценностях, а также формирование у детей чувства гражданской идентичности и принадлежности к единой многонациональной Родине.</w:t>
      </w:r>
    </w:p>
    <w:p w:rsidR="00563D88" w:rsidRPr="00A45A3F" w:rsidRDefault="00563D88" w:rsidP="00563D88">
      <w:pPr>
        <w:pStyle w:val="a5"/>
        <w:shd w:val="clear" w:color="auto" w:fill="FFFFFF"/>
        <w:rPr>
          <w:color w:val="1A1A1A"/>
          <w:sz w:val="28"/>
          <w:szCs w:val="28"/>
        </w:rPr>
      </w:pPr>
      <w:r w:rsidRPr="00A45A3F">
        <w:rPr>
          <w:rFonts w:ascii="Arial" w:hAnsi="Arial"/>
          <w:color w:val="1A1A1A"/>
          <w:sz w:val="28"/>
          <w:szCs w:val="28"/>
        </w:rPr>
        <w:t>🇷🇺</w:t>
      </w:r>
      <w:r w:rsidRPr="00A45A3F">
        <w:rPr>
          <w:color w:val="1A1A1A"/>
          <w:sz w:val="28"/>
          <w:szCs w:val="28"/>
        </w:rPr>
        <w:t>Проведение акции «Я - россиянин» в 2025 году приобретает особую значимость в свете одновременного празднования двух важных дат: 80-летия Великой Победы и 20-летая присвоения Дню народного единства высокого статуса Дня воинской славы России</w:t>
      </w:r>
      <w:r w:rsidRPr="00A45A3F">
        <w:rPr>
          <w:rFonts w:ascii="Arial" w:hAnsi="Arial"/>
          <w:color w:val="1A1A1A"/>
          <w:sz w:val="28"/>
          <w:szCs w:val="28"/>
        </w:rPr>
        <w:t>🇷🇺</w:t>
      </w:r>
    </w:p>
    <w:p w:rsidR="00563D88" w:rsidRDefault="00563D88" w:rsidP="00563D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92600" cy="3219450"/>
            <wp:effectExtent l="19050" t="0" r="0" b="0"/>
            <wp:docPr id="1" name="Рисунок 1" descr="C:\Users\Зарема\Downloads\1000490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ownloads\10004904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D88" w:rsidRDefault="00563D88" w:rsidP="00563D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3D88" w:rsidRDefault="00563D88" w:rsidP="00563D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92650" cy="3519488"/>
            <wp:effectExtent l="19050" t="0" r="0" b="0"/>
            <wp:docPr id="3" name="Рисунок 2" descr="C:\Users\Зарема\Downloads\100049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Downloads\10004904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3519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D88" w:rsidRDefault="00563D88" w:rsidP="00563D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3D88" w:rsidRDefault="00563D88" w:rsidP="00563D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16450" cy="3462338"/>
            <wp:effectExtent l="19050" t="0" r="0" b="0"/>
            <wp:docPr id="6" name="Рисунок 3" descr="C:\Users\Зарема\Downloads\1000490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рема\Downloads\10004904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3462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D88" w:rsidRDefault="00563D88" w:rsidP="00563D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3D88" w:rsidRDefault="00563D88" w:rsidP="00563D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3D88" w:rsidRDefault="00563D88" w:rsidP="00563D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68875" cy="3726656"/>
            <wp:effectExtent l="19050" t="0" r="3175" b="0"/>
            <wp:docPr id="7" name="Рисунок 4" descr="C:\Users\Зарема\Downloads\1000490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рема\Downloads\10004904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726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BA9" w:rsidRDefault="00C54BA9" w:rsidP="007F4DC0">
      <w:pPr>
        <w:rPr>
          <w:rFonts w:ascii="Times New Roman" w:hAnsi="Times New Roman"/>
          <w:b/>
          <w:sz w:val="28"/>
          <w:szCs w:val="28"/>
        </w:rPr>
      </w:pPr>
    </w:p>
    <w:p w:rsidR="007F4DC0" w:rsidRDefault="007F4DC0" w:rsidP="007F4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иректора по </w:t>
      </w:r>
      <w:proofErr w:type="spellStart"/>
      <w:r>
        <w:rPr>
          <w:rFonts w:ascii="Times New Roman" w:hAnsi="Times New Roman"/>
          <w:b/>
          <w:sz w:val="28"/>
          <w:szCs w:val="28"/>
        </w:rPr>
        <w:t>ВР-Канукоева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З.В.</w:t>
      </w:r>
    </w:p>
    <w:sectPr w:rsidR="007F4DC0" w:rsidSect="00C3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3B2"/>
    <w:rsid w:val="00212B50"/>
    <w:rsid w:val="002923B2"/>
    <w:rsid w:val="00563D88"/>
    <w:rsid w:val="006F5FBE"/>
    <w:rsid w:val="007F4DC0"/>
    <w:rsid w:val="008011EC"/>
    <w:rsid w:val="0093413C"/>
    <w:rsid w:val="009674EB"/>
    <w:rsid w:val="00A45A3F"/>
    <w:rsid w:val="00B20BCE"/>
    <w:rsid w:val="00C35949"/>
    <w:rsid w:val="00C54BA9"/>
    <w:rsid w:val="00E1623F"/>
    <w:rsid w:val="00E3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B2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B2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2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2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Зарема</cp:lastModifiedBy>
  <cp:revision>14</cp:revision>
  <dcterms:created xsi:type="dcterms:W3CDTF">2025-11-20T07:35:00Z</dcterms:created>
  <dcterms:modified xsi:type="dcterms:W3CDTF">2025-11-21T07:54:00Z</dcterms:modified>
</cp:coreProperties>
</file>